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Gentile Utente,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in data 01/12/2018 </w:t>
      </w:r>
      <w:proofErr w:type="spellStart"/>
      <w:r>
        <w:rPr>
          <w:rFonts w:ascii="Arial" w:hAnsi="Arial" w:cs="Arial"/>
          <w:color w:val="000000"/>
        </w:rPr>
        <w:t>Namirial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SpA</w:t>
      </w:r>
      <w:proofErr w:type="spellEnd"/>
      <w:r>
        <w:rPr>
          <w:rFonts w:ascii="Arial" w:hAnsi="Arial" w:cs="Arial"/>
          <w:color w:val="000000"/>
        </w:rPr>
        <w:t>, in qualità di gestore di PEC accreditato presso AGID (Agenzia per l'Italia digitale) e nuovo concessionario del servizio Posta Elettronica Certificata per gli iscritti all'Ordine dei Dottori Commercialisti e degli Esperti Contabili, gli ordini territoriali ed il consiglio nazionale, provvederà alla certificazione dei domini "</w:t>
      </w:r>
      <w:hyperlink r:id="rId4" w:tgtFrame="_blank" w:history="1">
        <w:r>
          <w:rPr>
            <w:rStyle w:val="Collegamentoipertestuale"/>
            <w:rFonts w:ascii="Arial" w:hAnsi="Arial" w:cs="Arial"/>
            <w:color w:val="0186BA"/>
          </w:rPr>
          <w:t>pec.commercialisti.it</w:t>
        </w:r>
      </w:hyperlink>
      <w:r>
        <w:rPr>
          <w:rFonts w:ascii="Arial" w:hAnsi="Arial" w:cs="Arial"/>
          <w:color w:val="000000"/>
        </w:rPr>
        <w:t>" e "</w:t>
      </w:r>
      <w:hyperlink r:id="rId5" w:tgtFrame="_blank" w:history="1">
        <w:r>
          <w:rPr>
            <w:rStyle w:val="Collegamentoipertestuale"/>
            <w:rFonts w:ascii="Arial" w:hAnsi="Arial" w:cs="Arial"/>
            <w:color w:val="0186BA"/>
          </w:rPr>
          <w:t>pec.esperticontabili.it</w:t>
        </w:r>
      </w:hyperlink>
      <w:r>
        <w:rPr>
          <w:rFonts w:ascii="Arial" w:hAnsi="Arial" w:cs="Arial"/>
          <w:color w:val="000000"/>
        </w:rPr>
        <w:t>" subentrando all'attuale gestore.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000000"/>
        </w:rPr>
        <w:t xml:space="preserve">Da tale data, tutte le caselle attivate sui domini indicati saranno gestite da </w:t>
      </w:r>
      <w:proofErr w:type="spellStart"/>
      <w:r>
        <w:rPr>
          <w:rFonts w:ascii="Arial" w:hAnsi="Arial" w:cs="Arial"/>
          <w:b/>
          <w:bCs/>
          <w:color w:val="000000"/>
        </w:rPr>
        <w:t>Namirial</w:t>
      </w:r>
      <w:proofErr w:type="spellEnd"/>
      <w:r>
        <w:rPr>
          <w:rFonts w:ascii="Arial" w:hAnsi="Arial" w:cs="Arial"/>
          <w:b/>
          <w:bCs/>
          <w:color w:val="000000"/>
        </w:rPr>
        <w:t xml:space="preserve"> per conto del Consiglio Nazionale dei Dottori Commercialisti e degli Esperti Contabili.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Con la presente, Le comunichiamo che potrà mantenere l'attuale indirizzo di PEC procedendo sin da subito alla riattivazione della Sua casella su </w:t>
      </w:r>
      <w:proofErr w:type="spellStart"/>
      <w:r>
        <w:rPr>
          <w:rFonts w:ascii="Arial" w:hAnsi="Arial" w:cs="Arial"/>
          <w:color w:val="000000"/>
        </w:rPr>
        <w:t>Namirial</w:t>
      </w:r>
      <w:proofErr w:type="spellEnd"/>
      <w:r>
        <w:rPr>
          <w:rFonts w:ascii="Arial" w:hAnsi="Arial" w:cs="Arial"/>
          <w:color w:val="000000"/>
        </w:rPr>
        <w:t>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La procedura di richiesta può essere avviata accedendo al seguente link: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hyperlink r:id="rId6" w:tgtFrame="_blank" w:history="1">
        <w:r>
          <w:rPr>
            <w:rStyle w:val="Collegamentoipertestuale"/>
            <w:rFonts w:ascii="Arial" w:hAnsi="Arial" w:cs="Arial"/>
            <w:color w:val="0186BA"/>
          </w:rPr>
          <w:t>https://b2b.namirial.it/alberologico/</w:t>
        </w:r>
      </w:hyperlink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 xml:space="preserve">(nel caso che il link non funzioni, provi a copiare </w:t>
      </w:r>
      <w:proofErr w:type="spellStart"/>
      <w:r>
        <w:rPr>
          <w:rFonts w:ascii="Arial" w:hAnsi="Arial" w:cs="Arial"/>
          <w:color w:val="000000"/>
        </w:rPr>
        <w:t>ed</w:t>
      </w:r>
      <w:proofErr w:type="spellEnd"/>
      <w:r>
        <w:rPr>
          <w:rFonts w:ascii="Arial" w:hAnsi="Arial" w:cs="Arial"/>
          <w:color w:val="000000"/>
        </w:rPr>
        <w:t xml:space="preserve"> incollare sul suo browser il seguente indirizzo </w:t>
      </w:r>
      <w:hyperlink r:id="rId7" w:tgtFrame="_blank" w:history="1">
        <w:r>
          <w:rPr>
            <w:rStyle w:val="Collegamentoipertestuale"/>
            <w:rFonts w:ascii="Arial" w:hAnsi="Arial" w:cs="Arial"/>
            <w:color w:val="0186BA"/>
          </w:rPr>
          <w:t>https://b2b.namirial.it/alberologico/login.php?redirect=pri/fam/fampeo_login.php&amp;ppid=5151342826042709&amp;prefix=pecric&amp;ope=new</w:t>
        </w:r>
      </w:hyperlink>
      <w:r>
        <w:rPr>
          <w:rFonts w:ascii="Arial" w:hAnsi="Arial" w:cs="Arial"/>
          <w:color w:val="000000"/>
        </w:rPr>
        <w:t>)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ed inserendo in esso tutti i dati richiesti.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casella PEC da 1GB, attivata tramite procedura, sarà offerta dal Consiglio Nazionale, per i due anni di validità contrattuale.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L'eventuale upgrade alla casella PEC da 5 GB sarà possibile solo in una fase successiva ed il costo sarà a carico dell'Utente.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Terminata la procedura riceverà, sulla casella di posta tradizionale (indicata nella fase 2 del processo di attivazione), una email di benvenuto contenente le indicazioni per effettuare l'accesso alla PEC.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Le ricordiamo che potrà accedere alla nuova casella </w:t>
      </w:r>
      <w:r>
        <w:rPr>
          <w:rFonts w:ascii="Arial" w:hAnsi="Arial" w:cs="Arial"/>
          <w:b/>
          <w:bCs/>
          <w:color w:val="000000"/>
        </w:rPr>
        <w:t xml:space="preserve">solo a partire dal </w:t>
      </w:r>
      <w:proofErr w:type="gramStart"/>
      <w:r>
        <w:rPr>
          <w:rFonts w:ascii="Arial" w:hAnsi="Arial" w:cs="Arial"/>
          <w:b/>
          <w:bCs/>
          <w:color w:val="000000"/>
        </w:rPr>
        <w:t>1 dicembre</w:t>
      </w:r>
      <w:proofErr w:type="gramEnd"/>
      <w:r>
        <w:rPr>
          <w:rFonts w:ascii="Arial" w:hAnsi="Arial" w:cs="Arial"/>
          <w:b/>
          <w:bCs/>
          <w:color w:val="000000"/>
        </w:rPr>
        <w:t> 2018</w:t>
      </w:r>
      <w:r>
        <w:rPr>
          <w:rFonts w:ascii="Arial" w:hAnsi="Arial" w:cs="Arial"/>
          <w:color w:val="000000"/>
        </w:rPr>
        <w:t>.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000000"/>
        </w:rPr>
        <w:t>Nel periodo transitorio, dal 01/12/2018 al 31/12/2018, Poste italiane metterà a disposizione speciali caselle (</w:t>
      </w:r>
      <w:hyperlink r:id="rId8" w:tgtFrame="_blank" w:history="1">
        <w:r>
          <w:rPr>
            <w:rStyle w:val="Collegamentoipertestuale"/>
            <w:rFonts w:ascii="Arial" w:hAnsi="Arial" w:cs="Arial"/>
            <w:color w:val="0186BA"/>
          </w:rPr>
          <w:t>nome.cognome@backup.commercialisti.it</w:t>
        </w:r>
      </w:hyperlink>
      <w:r>
        <w:rPr>
          <w:rFonts w:ascii="Arial" w:hAnsi="Arial" w:cs="Arial"/>
          <w:color w:val="000000"/>
        </w:rPr>
        <w:t> o </w:t>
      </w:r>
      <w:hyperlink r:id="rId9" w:tgtFrame="_blank" w:history="1">
        <w:r>
          <w:rPr>
            <w:rStyle w:val="Collegamentoipertestuale"/>
            <w:rFonts w:ascii="Arial" w:hAnsi="Arial" w:cs="Arial"/>
            <w:color w:val="0186BA"/>
          </w:rPr>
          <w:t>nome.cognome@backup.esperticontabili.it</w:t>
        </w:r>
      </w:hyperlink>
      <w:r>
        <w:rPr>
          <w:rFonts w:ascii="Arial" w:hAnsi="Arial" w:cs="Arial"/>
          <w:color w:val="000000"/>
        </w:rPr>
        <w:t>), dove l'utente potrà effettuare il backup dei messaggi che non abbia già eliminato o scaricato; tali caselle avranno le sole funzioni di lettura ed esportazione del contenuto e ad esse si accederà attraverso la password utilizzata durante la gestione da parte di Poste.</w:t>
      </w: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3427B" w:rsidRDefault="00E3427B" w:rsidP="00E3427B">
      <w:pPr>
        <w:rPr>
          <w:rFonts w:ascii="Arial" w:hAnsi="Arial" w:cs="Arial"/>
          <w:color w:val="333333"/>
        </w:rPr>
      </w:pP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In ogni caso </w:t>
      </w:r>
      <w:proofErr w:type="spellStart"/>
      <w:r>
        <w:rPr>
          <w:rFonts w:ascii="Arial" w:hAnsi="Arial" w:cs="Arial"/>
          <w:color w:val="333333"/>
        </w:rPr>
        <w:t>Namirial</w:t>
      </w:r>
      <w:proofErr w:type="spellEnd"/>
      <w:r>
        <w:rPr>
          <w:rFonts w:ascii="Arial" w:hAnsi="Arial" w:cs="Arial"/>
          <w:color w:val="333333"/>
        </w:rPr>
        <w:t xml:space="preserve"> fornisce il servizio di Help desk al numero telefonico 0714603800 e all'email </w:t>
      </w:r>
      <w:hyperlink r:id="rId10" w:tgtFrame="_blank" w:history="1">
        <w:r>
          <w:rPr>
            <w:rStyle w:val="Collegamentoipertestuale"/>
            <w:rFonts w:ascii="Arial" w:hAnsi="Arial" w:cs="Arial"/>
            <w:i/>
            <w:iCs/>
            <w:color w:val="0186BA"/>
          </w:rPr>
          <w:t>pec@namirial.com</w:t>
        </w:r>
      </w:hyperlink>
      <w:r>
        <w:rPr>
          <w:rFonts w:ascii="Arial" w:hAnsi="Arial" w:cs="Arial"/>
          <w:color w:val="333333"/>
        </w:rPr>
        <w:t>. </w:t>
      </w:r>
    </w:p>
    <w:p w:rsidR="00E3427B" w:rsidRDefault="00E3427B" w:rsidP="00E3427B">
      <w:pPr>
        <w:rPr>
          <w:rFonts w:ascii="Arial" w:hAnsi="Arial" w:cs="Arial"/>
          <w:color w:val="333333"/>
        </w:rPr>
      </w:pPr>
    </w:p>
    <w:p w:rsidR="00E3427B" w:rsidRDefault="00E3427B" w:rsidP="00E3427B">
      <w:pPr>
        <w:rPr>
          <w:rFonts w:ascii="Arial" w:hAnsi="Arial" w:cs="Arial"/>
          <w:color w:val="333333"/>
        </w:rPr>
      </w:pPr>
    </w:p>
    <w:p w:rsidR="00E3427B" w:rsidRDefault="00E3427B" w:rsidP="00E3427B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Cordiali saluti</w:t>
      </w:r>
    </w:p>
    <w:p w:rsidR="00E3427B" w:rsidRDefault="00E3427B" w:rsidP="00E3427B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Namirial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SpA</w:t>
      </w:r>
      <w:proofErr w:type="spellEnd"/>
    </w:p>
    <w:p w:rsidR="00E3427B" w:rsidRDefault="00E3427B" w:rsidP="00E3427B">
      <w:pPr>
        <w:rPr>
          <w:rFonts w:ascii="Arial" w:hAnsi="Arial" w:cs="Arial"/>
        </w:rPr>
      </w:pPr>
    </w:p>
    <w:p w:rsidR="00E3427B" w:rsidRDefault="00E3427B">
      <w:bookmarkStart w:id="0" w:name="_GoBack"/>
      <w:bookmarkEnd w:id="0"/>
    </w:p>
    <w:sectPr w:rsidR="00E342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7B"/>
    <w:rsid w:val="00E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2D9DA-1373-4F78-B16F-0D84BE0B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427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4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e.cognome@backup.commercialist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2b.namirial.it/alberologico/login.php?redirect=pri/fam/fampeo_login.php&amp;ppid=5151342826042709&amp;prefix=pecric&amp;ope=ne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2b.namirial.it/alberologico/login.php?redirect=pri/fam/fampeo_login.php&amp;ppid=5151342826042709&amp;prefix=pecric&amp;ope=n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c.esperticontabili.it/" TargetMode="External"/><Relationship Id="rId10" Type="http://schemas.openxmlformats.org/officeDocument/2006/relationships/hyperlink" Target="mailto:pec@namirial.com" TargetMode="External"/><Relationship Id="rId4" Type="http://schemas.openxmlformats.org/officeDocument/2006/relationships/hyperlink" Target="http://pec.commercialisti.it/" TargetMode="External"/><Relationship Id="rId9" Type="http://schemas.openxmlformats.org/officeDocument/2006/relationships/hyperlink" Target="mailto:nome.cognome@backup.esperticontabi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1</cp:revision>
  <dcterms:created xsi:type="dcterms:W3CDTF">2018-11-28T09:16:00Z</dcterms:created>
  <dcterms:modified xsi:type="dcterms:W3CDTF">2018-11-28T09:17:00Z</dcterms:modified>
</cp:coreProperties>
</file>